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04F" w14:textId="0C8C5CAE" w:rsidR="006C4B45" w:rsidRDefault="006C4B45" w:rsidP="00DE445A">
      <w:pPr>
        <w:pStyle w:val="SemEspaamento"/>
        <w:jc w:val="both"/>
        <w:rPr>
          <w:rFonts w:ascii="Arial Narrow" w:hAnsi="Arial Narrow"/>
          <w:b/>
          <w:bCs/>
          <w:i/>
          <w:iCs/>
          <w:sz w:val="40"/>
          <w:szCs w:val="40"/>
          <w:u w:val="single"/>
        </w:rPr>
      </w:pPr>
      <w:r w:rsidRPr="0010616D">
        <w:rPr>
          <w:rFonts w:ascii="Arial Narrow" w:hAnsi="Arial Narrow"/>
          <w:b/>
          <w:i/>
          <w:noProof/>
          <w:sz w:val="26"/>
        </w:rPr>
        <w:drawing>
          <wp:anchor distT="0" distB="0" distL="114300" distR="114300" simplePos="0" relativeHeight="251658240" behindDoc="0" locked="0" layoutInCell="1" allowOverlap="1" wp14:anchorId="0C50E2F5" wp14:editId="5CB64D13">
            <wp:simplePos x="0" y="0"/>
            <wp:positionH relativeFrom="column">
              <wp:posOffset>-465455</wp:posOffset>
            </wp:positionH>
            <wp:positionV relativeFrom="paragraph">
              <wp:posOffset>-661035</wp:posOffset>
            </wp:positionV>
            <wp:extent cx="2800350" cy="1381125"/>
            <wp:effectExtent l="0" t="0" r="0" b="0"/>
            <wp:wrapNone/>
            <wp:docPr id="4" name="Imagem 4" descr="C:\Users\Marcos Vinicius\AppData\Local\Microsoft\Windows\INetCache\Content.Outlook\Q4W1PY10\LOGO SBM 25X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os Vinicius\AppData\Local\Microsoft\Windows\INetCache\Content.Outlook\Q4W1PY10\LOGO SBM 25X5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F30D9">
        <w:rPr>
          <w:rFonts w:ascii="Arial Narrow" w:hAnsi="Arial Narrow"/>
          <w:b/>
          <w:bCs/>
          <w:i/>
          <w:iCs/>
          <w:sz w:val="40"/>
          <w:szCs w:val="40"/>
          <w:u w:val="single"/>
        </w:rPr>
        <w:t>dire</w:t>
      </w:r>
      <w:proofErr w:type="spellEnd"/>
    </w:p>
    <w:p w14:paraId="605EAE95" w14:textId="77777777" w:rsidR="006C4B45" w:rsidRDefault="006C4B45" w:rsidP="00DE445A">
      <w:pPr>
        <w:pStyle w:val="SemEspaamento"/>
        <w:jc w:val="both"/>
        <w:rPr>
          <w:rFonts w:ascii="Arial Narrow" w:hAnsi="Arial Narrow"/>
          <w:b/>
          <w:bCs/>
          <w:i/>
          <w:iCs/>
          <w:sz w:val="40"/>
          <w:szCs w:val="40"/>
          <w:u w:val="single"/>
        </w:rPr>
      </w:pPr>
    </w:p>
    <w:p w14:paraId="15A44E0A" w14:textId="1CD825E1" w:rsidR="006C4B45" w:rsidRPr="000B5934" w:rsidRDefault="00C1108D" w:rsidP="00C1108D">
      <w:pPr>
        <w:pStyle w:val="SemEspaamento"/>
        <w:jc w:val="center"/>
        <w:rPr>
          <w:rFonts w:ascii="Arial Narrow" w:hAnsi="Arial Narrow"/>
          <w:b/>
          <w:bCs/>
          <w:i/>
          <w:iCs/>
          <w:sz w:val="48"/>
          <w:szCs w:val="48"/>
          <w:u w:val="single"/>
        </w:rPr>
      </w:pPr>
      <w:r w:rsidRP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POLÍTICA</w:t>
      </w:r>
      <w:r w:rsid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D</w:t>
      </w:r>
      <w:r w:rsidR="00985815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O SGI</w:t>
      </w:r>
    </w:p>
    <w:p w14:paraId="0B25E908" w14:textId="77777777" w:rsidR="006C4B45" w:rsidRPr="000B5934" w:rsidRDefault="006C4B45" w:rsidP="00C1108D">
      <w:pPr>
        <w:pStyle w:val="SemEspaamento"/>
        <w:jc w:val="center"/>
        <w:rPr>
          <w:rFonts w:ascii="Arial Narrow" w:hAnsi="Arial Narrow"/>
          <w:b/>
          <w:bCs/>
          <w:i/>
          <w:iCs/>
          <w:sz w:val="48"/>
          <w:szCs w:val="48"/>
          <w:u w:val="single"/>
        </w:rPr>
      </w:pPr>
    </w:p>
    <w:p w14:paraId="743B2E70" w14:textId="439371FE" w:rsidR="00442940" w:rsidRDefault="006C4B45" w:rsidP="000B5934">
      <w:pPr>
        <w:pStyle w:val="SemEspaamento"/>
        <w:jc w:val="both"/>
        <w:rPr>
          <w:rFonts w:ascii="Arial Narrow" w:hAnsi="Arial Narrow"/>
          <w:b/>
          <w:bCs/>
          <w:i/>
          <w:iCs/>
          <w:sz w:val="48"/>
          <w:szCs w:val="48"/>
          <w:u w:val="single"/>
        </w:rPr>
      </w:pPr>
      <w:r w:rsidRP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</w:t>
      </w:r>
      <w:r w:rsidR="00DE445A" w:rsidRP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“A SBM, empresa especializada na fabricação e distribuição de embalagens especiais, tem como política buscar a satisfação total e permanente de seus clientes, oferecendo, inovação, produtos seguros e serviços que atendam todas as necessidades e requisitos especificados, objetivando a melhoria contínua de seus processos e a eficácia do sistema de gestão, a comunicação interna e com partes interessadas, assegurando o uso consciente dos recursos naturais, o atendimento a requisitos legais aplicáveis entre outros, a proteção do meio ambiente e </w:t>
      </w:r>
      <w:proofErr w:type="spellStart"/>
      <w:r w:rsidR="00DE445A" w:rsidRP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>á</w:t>
      </w:r>
      <w:proofErr w:type="spellEnd"/>
      <w:r w:rsidR="00DE445A" w:rsidRPr="000B5934">
        <w:rPr>
          <w:rFonts w:ascii="Arial Narrow" w:hAnsi="Arial Narrow"/>
          <w:b/>
          <w:bCs/>
          <w:i/>
          <w:iCs/>
          <w:sz w:val="48"/>
          <w:szCs w:val="48"/>
          <w:u w:val="single"/>
        </w:rPr>
        <w:t xml:space="preserve"> prevenção à poluição, mantendo um ambiente de trabalho seguro e saudável”.</w:t>
      </w:r>
    </w:p>
    <w:p w14:paraId="34FF02F4" w14:textId="77777777" w:rsidR="00985815" w:rsidRDefault="00985815" w:rsidP="000B5934">
      <w:pPr>
        <w:pStyle w:val="SemEspaamento"/>
        <w:jc w:val="both"/>
        <w:rPr>
          <w:rFonts w:ascii="Arial Narrow" w:hAnsi="Arial Narrow"/>
          <w:b/>
          <w:bCs/>
          <w:i/>
          <w:iCs/>
          <w:sz w:val="48"/>
          <w:szCs w:val="48"/>
          <w:u w:val="single"/>
        </w:rPr>
      </w:pPr>
    </w:p>
    <w:p w14:paraId="2D765767" w14:textId="42D003DD" w:rsidR="00985815" w:rsidRPr="00985815" w:rsidRDefault="000F30D9" w:rsidP="00985815">
      <w:pPr>
        <w:pStyle w:val="SemEspaamento"/>
        <w:jc w:val="right"/>
        <w:rPr>
          <w:rFonts w:ascii="Arial Narrow" w:hAnsi="Arial Narrow"/>
          <w:b/>
          <w:bCs/>
          <w:i/>
          <w:iCs/>
          <w:sz w:val="36"/>
          <w:szCs w:val="36"/>
          <w:u w:val="single"/>
        </w:rPr>
      </w:pPr>
      <w:r>
        <w:rPr>
          <w:rFonts w:ascii="Arial Narrow" w:hAnsi="Arial Narrow"/>
          <w:b/>
          <w:bCs/>
          <w:i/>
          <w:iCs/>
          <w:sz w:val="36"/>
          <w:szCs w:val="36"/>
          <w:u w:val="single"/>
        </w:rPr>
        <w:t>DIRETORIA</w:t>
      </w:r>
      <w:r w:rsidR="00985815" w:rsidRPr="00985815">
        <w:rPr>
          <w:rFonts w:ascii="Arial Narrow" w:hAnsi="Arial Narrow"/>
          <w:b/>
          <w:bCs/>
          <w:i/>
          <w:iCs/>
          <w:sz w:val="36"/>
          <w:szCs w:val="36"/>
          <w:u w:val="single"/>
        </w:rPr>
        <w:t xml:space="preserve"> – 26/08/2021</w:t>
      </w:r>
    </w:p>
    <w:sectPr w:rsidR="00985815" w:rsidRPr="00985815" w:rsidSect="000B5934">
      <w:pgSz w:w="16838" w:h="11906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45A"/>
    <w:rsid w:val="000B5934"/>
    <w:rsid w:val="000F30D9"/>
    <w:rsid w:val="002B68FF"/>
    <w:rsid w:val="003603A5"/>
    <w:rsid w:val="00442940"/>
    <w:rsid w:val="00675B8D"/>
    <w:rsid w:val="006C4B45"/>
    <w:rsid w:val="00712616"/>
    <w:rsid w:val="007A57BD"/>
    <w:rsid w:val="007B4489"/>
    <w:rsid w:val="00985815"/>
    <w:rsid w:val="00A369B4"/>
    <w:rsid w:val="00B42327"/>
    <w:rsid w:val="00C1108D"/>
    <w:rsid w:val="00DB3E58"/>
    <w:rsid w:val="00DE445A"/>
    <w:rsid w:val="00F44133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213F"/>
  <w15:docId w15:val="{505EB0BC-7FFC-48F4-A22B-DE14DEE7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58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DE445A"/>
    <w:pPr>
      <w:spacing w:after="0" w:line="240" w:lineRule="auto"/>
    </w:pPr>
    <w:rPr>
      <w:rFonts w:ascii="Times New Roman" w:hAnsi="Times New Roman" w:cs="Times New Roman"/>
      <w:noProof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Cristiana Nascimento</cp:lastModifiedBy>
  <cp:revision>9</cp:revision>
  <dcterms:created xsi:type="dcterms:W3CDTF">2021-08-19T17:51:00Z</dcterms:created>
  <dcterms:modified xsi:type="dcterms:W3CDTF">2025-02-11T18:22:00Z</dcterms:modified>
</cp:coreProperties>
</file>